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Spec="center" w:tblpY="-276"/>
        <w:tblW w:w="14742" w:type="dxa"/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7D13DB" w:rsidTr="007D13DB">
        <w:trPr>
          <w:trHeight w:val="254"/>
        </w:trPr>
        <w:tc>
          <w:tcPr>
            <w:tcW w:w="5000" w:type="pct"/>
            <w:gridSpan w:val="5"/>
            <w:shd w:val="clear" w:color="auto" w:fill="auto"/>
          </w:tcPr>
          <w:p w:rsidR="007D13DB" w:rsidRPr="007D13DB" w:rsidRDefault="007D13DB" w:rsidP="007D13DB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7D13DB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7D13DB" w:rsidTr="007D13DB">
        <w:trPr>
          <w:trHeight w:val="254"/>
        </w:trPr>
        <w:tc>
          <w:tcPr>
            <w:tcW w:w="2470" w:type="pct"/>
            <w:gridSpan w:val="2"/>
            <w:shd w:val="clear" w:color="auto" w:fill="auto"/>
          </w:tcPr>
          <w:p w:rsidR="007D13DB" w:rsidRPr="00F95587" w:rsidRDefault="007D13DB" w:rsidP="007D13DB">
            <w:r w:rsidRPr="00212798">
              <w:rPr>
                <w:b/>
              </w:rPr>
              <w:t>Наставна тема:</w:t>
            </w:r>
            <w:r>
              <w:t xml:space="preserve"> Простор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7D13DB" w:rsidRPr="00212798" w:rsidRDefault="007D13DB" w:rsidP="007D13DB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7D13DB" w:rsidRPr="00F251A7" w:rsidTr="007D13DB">
        <w:trPr>
          <w:trHeight w:val="254"/>
        </w:trPr>
        <w:tc>
          <w:tcPr>
            <w:tcW w:w="2470" w:type="pct"/>
            <w:gridSpan w:val="2"/>
            <w:shd w:val="clear" w:color="auto" w:fill="auto"/>
          </w:tcPr>
          <w:p w:rsidR="007D13DB" w:rsidRPr="00EB32FD" w:rsidRDefault="007D13DB" w:rsidP="007D13DB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Кретање</w:t>
            </w:r>
            <w:r>
              <w:rPr>
                <w:lang w:val="sr-Cyrl-RS"/>
              </w:rPr>
              <w:t xml:space="preserve"> — </w:t>
            </w:r>
            <w:r>
              <w:t>покретни украс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7D13DB" w:rsidRPr="002323D9" w:rsidRDefault="007D13DB" w:rsidP="007D13DB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  <w:r>
              <w:t>, рад у пару</w:t>
            </w:r>
          </w:p>
        </w:tc>
      </w:tr>
      <w:tr w:rsidR="007D13DB" w:rsidRPr="00F251A7" w:rsidTr="007D13DB">
        <w:trPr>
          <w:trHeight w:val="269"/>
        </w:trPr>
        <w:tc>
          <w:tcPr>
            <w:tcW w:w="2470" w:type="pct"/>
            <w:gridSpan w:val="2"/>
            <w:shd w:val="clear" w:color="auto" w:fill="auto"/>
          </w:tcPr>
          <w:p w:rsidR="007D13DB" w:rsidRPr="001719C6" w:rsidRDefault="007D13DB" w:rsidP="007D13DB">
            <w:r w:rsidRPr="00212798">
              <w:rPr>
                <w:b/>
              </w:rPr>
              <w:t>Редни број часа</w:t>
            </w:r>
            <w:r>
              <w:t>: 64.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7D13DB" w:rsidRPr="00212798" w:rsidRDefault="007D13DB" w:rsidP="007D13DB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7D13DB" w:rsidRPr="00F251A7" w:rsidTr="007D13DB">
        <w:trPr>
          <w:trHeight w:val="269"/>
        </w:trPr>
        <w:tc>
          <w:tcPr>
            <w:tcW w:w="2470" w:type="pct"/>
            <w:gridSpan w:val="2"/>
            <w:shd w:val="clear" w:color="auto" w:fill="auto"/>
          </w:tcPr>
          <w:p w:rsidR="007D13DB" w:rsidRPr="00EB32FD" w:rsidRDefault="007D13DB" w:rsidP="007D13DB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634098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7D13DB" w:rsidRPr="00634098" w:rsidRDefault="007D13DB" w:rsidP="007D13DB">
            <w:pPr>
              <w:autoSpaceDE w:val="0"/>
              <w:autoSpaceDN w:val="0"/>
              <w:adjustRightInd w:val="0"/>
              <w:rPr>
                <w:rFonts w:cstheme="minorHAnsi"/>
                <w:lang w:val="sr-Cyrl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>уџбеник</w:t>
            </w:r>
            <w:r>
              <w:rPr>
                <w:rFonts w:cstheme="minorHAnsi"/>
              </w:rPr>
              <w:t>, канап, лепак, маказе,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картон, дрвене летвице, темпере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F069B6">
              <w:rPr>
                <w:rFonts w:cstheme="minorHAnsi"/>
                <w:i/>
                <w:lang w:val="sr-Cyrl-RS"/>
              </w:rPr>
              <w:t>Дигитални уџбеник из ликовне културе за други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F069B6">
              <w:rPr>
                <w:rFonts w:cstheme="minorHAnsi"/>
                <w:i/>
                <w:lang w:val="sr-Cyrl-RS"/>
              </w:rPr>
              <w:t>разред</w:t>
            </w:r>
          </w:p>
          <w:p w:rsidR="007D13DB" w:rsidRPr="007D13DB" w:rsidRDefault="007D13DB" w:rsidP="007D13DB">
            <w:pPr>
              <w:rPr>
                <w:rFonts w:cstheme="minorHAnsi"/>
                <w:b/>
              </w:rPr>
            </w:pP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 wp14:anchorId="114EDD13" wp14:editId="1983E783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323D9">
              <w:rPr>
                <w:rFonts w:cstheme="minorHAnsi"/>
                <w:b/>
              </w:rPr>
              <w:t xml:space="preserve">  </w:t>
            </w:r>
            <w:r w:rsidRPr="002323D9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</w:p>
        </w:tc>
      </w:tr>
      <w:tr w:rsidR="007D13DB" w:rsidRPr="00F251A7" w:rsidTr="007D13DB">
        <w:trPr>
          <w:trHeight w:val="524"/>
        </w:trPr>
        <w:tc>
          <w:tcPr>
            <w:tcW w:w="5000" w:type="pct"/>
            <w:gridSpan w:val="5"/>
            <w:shd w:val="clear" w:color="auto" w:fill="auto"/>
          </w:tcPr>
          <w:p w:rsidR="007D13DB" w:rsidRPr="00A8309D" w:rsidRDefault="007D13DB" w:rsidP="007D13DB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да уочавају кретање облика у простору и ликовно их представљају.</w:t>
            </w:r>
          </w:p>
        </w:tc>
      </w:tr>
      <w:tr w:rsidR="007D13DB" w:rsidRPr="00F251A7" w:rsidTr="007D13DB">
        <w:trPr>
          <w:trHeight w:val="539"/>
        </w:trPr>
        <w:tc>
          <w:tcPr>
            <w:tcW w:w="1525" w:type="pct"/>
            <w:shd w:val="clear" w:color="auto" w:fill="auto"/>
          </w:tcPr>
          <w:p w:rsidR="007D13DB" w:rsidRDefault="007D13DB" w:rsidP="007D13DB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7D13DB" w:rsidRPr="00867EE9" w:rsidRDefault="007D13DB" w:rsidP="007D13DB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7D13DB" w:rsidRDefault="007D13DB" w:rsidP="007D13DB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7D13DB" w:rsidRPr="00867EE9" w:rsidRDefault="007D13DB" w:rsidP="007D13DB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7D13DB" w:rsidRPr="00F95587" w:rsidRDefault="007D13DB" w:rsidP="007D13DB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697318">
              <w:t>простор, кретање, сцена</w:t>
            </w:r>
          </w:p>
        </w:tc>
      </w:tr>
      <w:tr w:rsidR="007D13DB" w:rsidRPr="00D23416" w:rsidTr="007D13DB">
        <w:trPr>
          <w:trHeight w:val="517"/>
        </w:trPr>
        <w:tc>
          <w:tcPr>
            <w:tcW w:w="1525" w:type="pct"/>
            <w:vMerge w:val="restart"/>
            <w:shd w:val="clear" w:color="auto" w:fill="auto"/>
          </w:tcPr>
          <w:p w:rsidR="007D13DB" w:rsidRPr="00D23416" w:rsidRDefault="007D13DB" w:rsidP="007D13D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безбедан</w:t>
            </w:r>
            <w:r>
              <w:rPr>
                <w:rFonts w:eastAsia="TimesNewRomanPSMT" w:cstheme="minorHAnsi"/>
                <w:color w:val="000000"/>
              </w:rPr>
              <w:t xml:space="preserve">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 xml:space="preserve">• изрази </w:t>
            </w:r>
            <w:r w:rsidRPr="00D23416">
              <w:rPr>
                <w:rFonts w:eastAsia="TimesNewRomanPSMT" w:cstheme="minorHAnsi"/>
                <w:color w:val="000000"/>
              </w:rPr>
              <w:t>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7D13DB" w:rsidRPr="00D23416" w:rsidRDefault="007D13DB" w:rsidP="007D13DB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7D13DB" w:rsidRPr="00634098" w:rsidRDefault="007D13DB" w:rsidP="007D13DB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разматра, у гру</w:t>
            </w:r>
            <w:r>
              <w:rPr>
                <w:rFonts w:eastAsia="TimesNewRomanPSMT" w:cstheme="minorHAnsi"/>
              </w:rPr>
              <w:t>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61" w:type="pct"/>
            <w:gridSpan w:val="2"/>
            <w:vMerge w:val="restart"/>
            <w:shd w:val="clear" w:color="auto" w:fill="auto"/>
          </w:tcPr>
          <w:p w:rsidR="007D13DB" w:rsidRDefault="007D13DB" w:rsidP="007D13D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користи простор у ликовном изражавању;</w:t>
            </w:r>
          </w:p>
          <w:p w:rsidR="007D13DB" w:rsidRPr="00D23416" w:rsidRDefault="007D13DB" w:rsidP="007D13D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препознаје карактеристике простора у ликовном изражавању;</w:t>
            </w:r>
          </w:p>
          <w:p w:rsidR="007D13DB" w:rsidRDefault="007D13DB" w:rsidP="007D13D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представљања ликовног простора;</w:t>
            </w:r>
          </w:p>
          <w:p w:rsidR="007D13DB" w:rsidRPr="00C155C8" w:rsidRDefault="007D13DB" w:rsidP="007D13D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одређени простор ликовном техником;</w:t>
            </w:r>
          </w:p>
          <w:p w:rsidR="007D13DB" w:rsidRDefault="007D13DB" w:rsidP="007D13D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простор у ликовном изражавању;</w:t>
            </w:r>
          </w:p>
          <w:p w:rsidR="007D13DB" w:rsidRPr="00D23416" w:rsidRDefault="007D13DB" w:rsidP="007D13D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ликовног простора.</w:t>
            </w:r>
          </w:p>
          <w:p w:rsidR="007D13DB" w:rsidRPr="00D23416" w:rsidRDefault="007D13DB" w:rsidP="007D13DB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shd w:val="clear" w:color="auto" w:fill="auto"/>
          </w:tcPr>
          <w:p w:rsidR="007D13DB" w:rsidRPr="00634098" w:rsidRDefault="007D13DB" w:rsidP="007D13DB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634098">
              <w:rPr>
                <w:rFonts w:cstheme="minorHAnsi"/>
              </w:rPr>
              <w:t>(усмено изражавање, глаголи)</w:t>
            </w:r>
            <w:r>
              <w:rPr>
                <w:rFonts w:cstheme="minorHAnsi"/>
                <w:lang w:val="sr-Cyrl-RS"/>
              </w:rPr>
              <w:t>,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>
              <w:rPr>
                <w:rFonts w:cstheme="minorHAnsi"/>
                <w:b/>
              </w:rPr>
              <w:t xml:space="preserve">Свет око нас </w:t>
            </w:r>
            <w:r>
              <w:rPr>
                <w:rFonts w:cstheme="minorHAnsi"/>
              </w:rPr>
              <w:t>(П</w:t>
            </w:r>
            <w:r w:rsidRPr="00634098">
              <w:rPr>
                <w:rFonts w:cstheme="minorHAnsi"/>
              </w:rPr>
              <w:t>рирода)</w:t>
            </w:r>
          </w:p>
        </w:tc>
      </w:tr>
      <w:tr w:rsidR="007D13DB" w:rsidRPr="00F251A7" w:rsidTr="007D13DB">
        <w:trPr>
          <w:trHeight w:val="880"/>
        </w:trPr>
        <w:tc>
          <w:tcPr>
            <w:tcW w:w="1525" w:type="pct"/>
            <w:vMerge/>
            <w:shd w:val="clear" w:color="auto" w:fill="auto"/>
          </w:tcPr>
          <w:p w:rsidR="007D13DB" w:rsidRDefault="007D13DB" w:rsidP="007D13DB">
            <w:pPr>
              <w:rPr>
                <w:b/>
              </w:rPr>
            </w:pPr>
          </w:p>
        </w:tc>
        <w:tc>
          <w:tcPr>
            <w:tcW w:w="1161" w:type="pct"/>
            <w:gridSpan w:val="2"/>
            <w:vMerge/>
            <w:shd w:val="clear" w:color="auto" w:fill="auto"/>
          </w:tcPr>
          <w:p w:rsidR="007D13DB" w:rsidRDefault="007D13DB" w:rsidP="007D13DB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7D13DB" w:rsidRPr="004E5DA5" w:rsidRDefault="007D13DB" w:rsidP="007D13DB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7D13DB" w:rsidRPr="004E5DA5" w:rsidRDefault="007D13DB" w:rsidP="007D13DB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634098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7D13DB" w:rsidRPr="004E5DA5" w:rsidRDefault="007D13DB" w:rsidP="007D13DB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634098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7D13DB" w:rsidRDefault="007D13DB" w:rsidP="007D13DB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7D13DB" w:rsidRPr="004E5DA5" w:rsidRDefault="007D13DB" w:rsidP="007D13DB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634098">
              <w:rPr>
                <w:i/>
              </w:rPr>
              <w:t>Ликовна култура,</w:t>
            </w:r>
            <w:r>
              <w:t xml:space="preserve"> </w:t>
            </w:r>
            <w:r w:rsidRPr="00634098">
              <w:rPr>
                <w:i/>
              </w:rPr>
              <w:t>уџбеник за други разред основне школе</w:t>
            </w:r>
          </w:p>
          <w:p w:rsidR="007D13DB" w:rsidRDefault="007D13DB" w:rsidP="007D13DB">
            <w:pPr>
              <w:rPr>
                <w:b/>
              </w:rPr>
            </w:pPr>
          </w:p>
        </w:tc>
      </w:tr>
    </w:tbl>
    <w:p w:rsidR="00634098" w:rsidRDefault="00634098" w:rsidP="007D13D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7D13DB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7D13DB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EB32FD" w:rsidRDefault="00EB32FD" w:rsidP="006B40F0">
            <w:pPr>
              <w:rPr>
                <w:b/>
              </w:rPr>
            </w:pPr>
          </w:p>
          <w:p w:rsidR="00EB32FD" w:rsidRPr="00EB32FD" w:rsidRDefault="00EB32FD" w:rsidP="006B40F0">
            <w:pPr>
              <w:rPr>
                <w:b/>
              </w:rPr>
            </w:pPr>
          </w:p>
          <w:p w:rsidR="00893F71" w:rsidRPr="002200A5" w:rsidRDefault="00893F71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lastRenderedPageBreak/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lastRenderedPageBreak/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5465F2" w:rsidRDefault="005465F2" w:rsidP="005B5288">
            <w:pPr>
              <w:rPr>
                <w:b/>
              </w:rPr>
            </w:pPr>
          </w:p>
        </w:tc>
      </w:tr>
      <w:tr w:rsidR="005465F2" w:rsidRPr="00F251A7" w:rsidTr="007D13DB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EB32FD" w:rsidRDefault="00F069B6" w:rsidP="002B397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Задаје</w:t>
            </w:r>
            <w:r w:rsidR="00634098">
              <w:rPr>
                <w:rFonts w:cstheme="minorHAnsi"/>
                <w:color w:val="000000" w:themeColor="text1"/>
              </w:rPr>
              <w:t xml:space="preserve"> ученицима да свако каже по један глагол који означава кретање или има везе са кретањем.</w:t>
            </w:r>
            <w:r w:rsidR="00634098">
              <w:rPr>
                <w:rFonts w:cstheme="minorHAnsi"/>
                <w:color w:val="000000" w:themeColor="text1"/>
                <w:lang w:val="sr-Cyrl-RS"/>
              </w:rPr>
              <w:t xml:space="preserve"> Наставник може да започне неким глаголом (нпр. лелуја), а ученици</w:t>
            </w:r>
            <w:r w:rsidR="00634098">
              <w:rPr>
                <w:rFonts w:cstheme="minorHAnsi"/>
                <w:color w:val="000000" w:themeColor="text1"/>
              </w:rPr>
              <w:t xml:space="preserve"> настављају</w:t>
            </w:r>
            <w:r w:rsidR="00EB32FD">
              <w:rPr>
                <w:rFonts w:cstheme="minorHAnsi"/>
                <w:color w:val="000000" w:themeColor="text1"/>
              </w:rPr>
              <w:t xml:space="preserve">.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Требало би </w:t>
            </w:r>
            <w:r>
              <w:rPr>
                <w:rFonts w:cstheme="minorHAnsi"/>
                <w:color w:val="000000" w:themeColor="text1"/>
              </w:rPr>
              <w:t>з</w:t>
            </w:r>
            <w:r w:rsidR="00EB32FD">
              <w:rPr>
                <w:rFonts w:cstheme="minorHAnsi"/>
                <w:color w:val="000000" w:themeColor="text1"/>
              </w:rPr>
              <w:t>аписати све</w:t>
            </w:r>
            <w:r w:rsidR="00634098">
              <w:rPr>
                <w:rFonts w:cstheme="minorHAnsi"/>
                <w:color w:val="000000" w:themeColor="text1"/>
              </w:rPr>
              <w:t xml:space="preserve"> речи на табли. Шта можемо да закључимо, ш</w:t>
            </w:r>
            <w:r w:rsidR="00EB32FD">
              <w:rPr>
                <w:rFonts w:cstheme="minorHAnsi"/>
                <w:color w:val="000000" w:themeColor="text1"/>
              </w:rPr>
              <w:t>та је све кретање?</w:t>
            </w:r>
          </w:p>
          <w:p w:rsidR="00F251A7" w:rsidRPr="002323D9" w:rsidRDefault="00F069B6" w:rsidP="002B397F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lastRenderedPageBreak/>
              <w:t>Најављује</w:t>
            </w:r>
            <w:r w:rsidR="004E5DA5" w:rsidRPr="002323D9">
              <w:rPr>
                <w:rFonts w:cstheme="minorHAnsi"/>
              </w:rPr>
              <w:t xml:space="preserve"> д</w:t>
            </w:r>
            <w:r w:rsidR="00B86A1A" w:rsidRPr="002323D9">
              <w:rPr>
                <w:rFonts w:cstheme="minorHAnsi"/>
              </w:rPr>
              <w:t>а ћ</w:t>
            </w:r>
            <w:r w:rsidR="00383B42" w:rsidRPr="002323D9">
              <w:rPr>
                <w:rFonts w:cstheme="minorHAnsi"/>
              </w:rPr>
              <w:t>е</w:t>
            </w:r>
            <w:r>
              <w:rPr>
                <w:rFonts w:cstheme="minorHAnsi"/>
                <w:lang w:val="sr-Cyrl-RS"/>
              </w:rPr>
              <w:t xml:space="preserve"> се</w:t>
            </w:r>
            <w:r w:rsidR="00634098">
              <w:rPr>
                <w:rFonts w:cstheme="minorHAnsi"/>
              </w:rPr>
              <w:t xml:space="preserve"> овог</w:t>
            </w:r>
            <w:r w:rsidR="00383B42" w:rsidRPr="002323D9">
              <w:rPr>
                <w:rFonts w:cstheme="minorHAnsi"/>
              </w:rPr>
              <w:t xml:space="preserve"> часа</w:t>
            </w:r>
            <w:r w:rsidR="007A2045">
              <w:rPr>
                <w:rFonts w:cstheme="minorHAnsi"/>
              </w:rPr>
              <w:t xml:space="preserve"> </w:t>
            </w:r>
            <w:r w:rsidR="00EB32FD">
              <w:rPr>
                <w:rFonts w:cstheme="minorHAnsi"/>
              </w:rPr>
              <w:t>и даље</w:t>
            </w:r>
            <w:r w:rsidR="00634098">
              <w:rPr>
                <w:rFonts w:cstheme="minorHAnsi"/>
                <w:lang w:val="sr-Cyrl-RS"/>
              </w:rPr>
              <w:t xml:space="preserve"> говорити</w:t>
            </w:r>
            <w:r w:rsidR="00EB32FD">
              <w:rPr>
                <w:rFonts w:cstheme="minorHAnsi"/>
              </w:rPr>
              <w:t xml:space="preserve"> </w:t>
            </w:r>
            <w:r w:rsidR="007A2045">
              <w:rPr>
                <w:rFonts w:cstheme="minorHAnsi"/>
              </w:rPr>
              <w:t>о</w:t>
            </w:r>
            <w:r w:rsidR="00ED6449">
              <w:rPr>
                <w:rFonts w:cstheme="minorHAnsi"/>
              </w:rPr>
              <w:t xml:space="preserve"> кретању</w:t>
            </w:r>
            <w:r>
              <w:rPr>
                <w:rFonts w:cstheme="minorHAnsi"/>
              </w:rPr>
              <w:t xml:space="preserve"> и пише наслов на табли.</w:t>
            </w:r>
          </w:p>
        </w:tc>
        <w:tc>
          <w:tcPr>
            <w:tcW w:w="2001" w:type="pct"/>
          </w:tcPr>
          <w:p w:rsidR="005E3327" w:rsidRPr="002E424D" w:rsidRDefault="008C1A84" w:rsidP="005E3327">
            <w:r>
              <w:lastRenderedPageBreak/>
              <w:t xml:space="preserve">Слушају </w:t>
            </w:r>
            <w:r w:rsidR="00C155C8">
              <w:t>упутства за рад</w:t>
            </w:r>
            <w:r w:rsidR="00EB32FD">
              <w:t xml:space="preserve"> уз </w:t>
            </w:r>
            <w:r w:rsidR="00481717">
              <w:t>игру</w:t>
            </w:r>
            <w:r w:rsidR="006503C6">
              <w:t>.</w:t>
            </w:r>
            <w:r>
              <w:t xml:space="preserve"> Прате </w:t>
            </w:r>
            <w:r w:rsidR="00481717">
              <w:t>одговоре</w:t>
            </w:r>
            <w:r>
              <w:t xml:space="preserve"> својих другара, смишљају и саопштавају</w:t>
            </w:r>
            <w:r>
              <w:rPr>
                <w:lang w:val="sr-Cyrl-RS"/>
              </w:rPr>
              <w:t xml:space="preserve"> своје</w:t>
            </w:r>
            <w:r>
              <w:t xml:space="preserve"> речи о кретању</w:t>
            </w:r>
            <w:r w:rsidR="005E3327">
              <w:t xml:space="preserve">. </w:t>
            </w:r>
          </w:p>
          <w:p w:rsidR="00D23416" w:rsidRPr="00D23416" w:rsidRDefault="00D23416" w:rsidP="006101E2"/>
          <w:p w:rsidR="004023B6" w:rsidRDefault="004023B6" w:rsidP="000C35A4"/>
          <w:p w:rsidR="00893F71" w:rsidRPr="002200A5" w:rsidRDefault="00893F71" w:rsidP="000C35A4"/>
          <w:p w:rsidR="00F069B6" w:rsidRDefault="00F069B6" w:rsidP="000C35A4"/>
          <w:p w:rsidR="00080AF9" w:rsidRPr="00080AF9" w:rsidRDefault="008C1A84" w:rsidP="000C35A4">
            <w:r>
              <w:lastRenderedPageBreak/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7D13DB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7D13DB">
            <w:pPr>
              <w:rPr>
                <w:b/>
              </w:rPr>
            </w:pPr>
            <w:r>
              <w:rPr>
                <w:b/>
              </w:rPr>
              <w:t>Главни део  ч</w:t>
            </w:r>
            <w:bookmarkStart w:id="0" w:name="_GoBack"/>
            <w:bookmarkEnd w:id="0"/>
            <w:r>
              <w:rPr>
                <w:b/>
              </w:rPr>
              <w:t>аса:</w:t>
            </w:r>
          </w:p>
          <w:p w:rsidR="001B3A26" w:rsidRDefault="001B3A26" w:rsidP="007D13DB">
            <w:pPr>
              <w:rPr>
                <w:b/>
              </w:rPr>
            </w:pPr>
          </w:p>
          <w:p w:rsidR="001B3A26" w:rsidRDefault="001B3A26" w:rsidP="007D13DB">
            <w:pPr>
              <w:rPr>
                <w:b/>
              </w:rPr>
            </w:pPr>
          </w:p>
          <w:p w:rsidR="001B3A26" w:rsidRDefault="001B3A26" w:rsidP="007D13DB">
            <w:pPr>
              <w:rPr>
                <w:b/>
              </w:rPr>
            </w:pPr>
          </w:p>
          <w:p w:rsidR="001B3A26" w:rsidRDefault="001B3A26" w:rsidP="007D13DB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7D13DB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7D13DB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7D13DB">
        <w:trPr>
          <w:trHeight w:val="58"/>
          <w:jc w:val="center"/>
        </w:trPr>
        <w:tc>
          <w:tcPr>
            <w:tcW w:w="1087" w:type="pct"/>
            <w:vMerge/>
          </w:tcPr>
          <w:p w:rsidR="001B3A26" w:rsidRDefault="001B3A26" w:rsidP="007D13DB">
            <w:pPr>
              <w:rPr>
                <w:b/>
              </w:rPr>
            </w:pPr>
          </w:p>
        </w:tc>
        <w:tc>
          <w:tcPr>
            <w:tcW w:w="1957" w:type="pct"/>
          </w:tcPr>
          <w:p w:rsidR="00ED6449" w:rsidRPr="00EB32FD" w:rsidRDefault="008C1A84" w:rsidP="007D13DB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eastAsia="DaxlinePro-Regular" w:cstheme="minorHAnsi"/>
                <w:color w:val="231F20"/>
                <w:lang w:val="sr-Cyrl-RS"/>
              </w:rPr>
              <w:t>Наст</w:t>
            </w:r>
            <w:r w:rsidR="00F069B6">
              <w:rPr>
                <w:rFonts w:eastAsia="DaxlinePro-Regular" w:cstheme="minorHAnsi"/>
                <w:color w:val="231F20"/>
                <w:lang w:val="sr-Cyrl-RS"/>
              </w:rPr>
              <w:t>авник саопштава ученицима да отв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оре уџбеник на 68. страни. </w:t>
            </w:r>
            <w:r w:rsidR="006503C6" w:rsidRPr="00962E66">
              <w:rPr>
                <w:rFonts w:eastAsia="DaxlinePro-Regular" w:cstheme="minorHAnsi"/>
                <w:color w:val="231F20"/>
              </w:rPr>
              <w:t>Шта све можеш да</w:t>
            </w:r>
            <w:r w:rsidR="00ED6449" w:rsidRPr="00962E66">
              <w:rPr>
                <w:rFonts w:eastAsia="DaxlinePro-Regular" w:cstheme="minorHAnsi"/>
                <w:color w:val="231F20"/>
              </w:rPr>
              <w:t xml:space="preserve"> испричаш посматрајући слике у уџбенику</w:t>
            </w:r>
            <w:r>
              <w:rPr>
                <w:rFonts w:eastAsia="DaxlinePro-Regular" w:cstheme="minorHAnsi"/>
                <w:color w:val="231F20"/>
              </w:rPr>
              <w:t>?</w:t>
            </w:r>
            <w:r w:rsidR="00ED6449" w:rsidRPr="00962E66">
              <w:rPr>
                <w:rFonts w:eastAsia="DaxlinePro-Regular" w:cstheme="minorHAnsi"/>
                <w:color w:val="231F20"/>
              </w:rPr>
              <w:t xml:space="preserve"> Шта уочавате на сликама</w:t>
            </w:r>
            <w:r w:rsidR="006503C6" w:rsidRPr="00962E66">
              <w:rPr>
                <w:rFonts w:eastAsia="DaxlinePro-Regular" w:cstheme="minorHAnsi"/>
                <w:color w:val="231F20"/>
              </w:rPr>
              <w:t xml:space="preserve">? </w:t>
            </w:r>
            <w:r w:rsidR="00EB32FD">
              <w:rPr>
                <w:rFonts w:eastAsia="DaxlinePro-Regular" w:cstheme="minorHAnsi"/>
                <w:color w:val="231F20"/>
              </w:rPr>
              <w:t xml:space="preserve">Како је </w:t>
            </w:r>
            <w:r>
              <w:rPr>
                <w:rFonts w:eastAsia="DaxlinePro-Regular" w:cstheme="minorHAnsi"/>
                <w:color w:val="231F20"/>
              </w:rPr>
              <w:t>приказано</w:t>
            </w:r>
            <w:r w:rsidR="00EB32FD">
              <w:rPr>
                <w:rFonts w:eastAsia="DaxlinePro-Regular" w:cstheme="minorHAnsi"/>
                <w:color w:val="231F20"/>
              </w:rPr>
              <w:t xml:space="preserve"> кретање</w:t>
            </w:r>
            <w:r w:rsidR="00ED6449" w:rsidRPr="00962E66">
              <w:rPr>
                <w:rFonts w:eastAsia="DaxlinePro-Regular" w:cstheme="minorHAnsi"/>
                <w:color w:val="231F20"/>
              </w:rPr>
              <w:t xml:space="preserve">? </w:t>
            </w:r>
            <w:r w:rsidR="00EB32FD">
              <w:rPr>
                <w:rFonts w:eastAsia="DaxlinePro-Regular" w:cstheme="minorHAnsi"/>
                <w:color w:val="231F20"/>
              </w:rPr>
              <w:t>Ког облика је предмет на слици</w:t>
            </w:r>
            <w:r w:rsidR="00ED6449" w:rsidRPr="00962E66">
              <w:rPr>
                <w:rFonts w:eastAsia="DaxlinePro-Regular" w:cstheme="minorHAnsi"/>
                <w:color w:val="231F20"/>
              </w:rPr>
              <w:t>?</w:t>
            </w:r>
            <w:r>
              <w:rPr>
                <w:rFonts w:eastAsia="DaxlinePro-Regular" w:cstheme="minorHAnsi"/>
                <w:color w:val="231F20"/>
              </w:rPr>
              <w:t xml:space="preserve"> Шта су уметници </w:t>
            </w:r>
            <w:r w:rsidR="00EB32FD">
              <w:rPr>
                <w:rFonts w:eastAsia="DaxlinePro-Regular" w:cstheme="minorHAnsi"/>
                <w:color w:val="231F20"/>
              </w:rPr>
              <w:t>искористили за покретање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скулптура</w:t>
            </w:r>
            <w:r w:rsidR="00EB32FD">
              <w:rPr>
                <w:rFonts w:eastAsia="DaxlinePro-Regular" w:cstheme="minorHAnsi"/>
                <w:color w:val="231F20"/>
              </w:rPr>
              <w:t>? На шта вас подсећа ова скулптура?</w:t>
            </w:r>
          </w:p>
          <w:p w:rsidR="00EB32FD" w:rsidRPr="00EB32FD" w:rsidRDefault="008C1A84" w:rsidP="007D13DB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  <w:color w:val="231F20"/>
              </w:rPr>
              <w:t xml:space="preserve">Закључујемо да су 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се </w:t>
            </w:r>
            <w:r>
              <w:rPr>
                <w:rFonts w:cstheme="minorHAnsi"/>
              </w:rPr>
              <w:t>неки уметници досетили</w:t>
            </w:r>
            <w:r>
              <w:rPr>
                <w:rFonts w:cstheme="minorHAnsi"/>
                <w:lang w:val="sr-Cyrl-RS"/>
              </w:rPr>
              <w:t xml:space="preserve"> да</w:t>
            </w:r>
            <w:r w:rsidR="00EB32FD" w:rsidRPr="00EB32FD">
              <w:rPr>
                <w:rFonts w:cstheme="minorHAnsi"/>
              </w:rPr>
              <w:br/>
            </w:r>
            <w:r w:rsidR="00EB32FD">
              <w:rPr>
                <w:rFonts w:cstheme="minorHAnsi"/>
              </w:rPr>
              <w:t xml:space="preserve">искористе ветар за покретање </w:t>
            </w:r>
            <w:r w:rsidR="00EB32FD" w:rsidRPr="00EB32FD">
              <w:rPr>
                <w:rFonts w:cstheme="minorHAnsi"/>
              </w:rPr>
              <w:t>својих скулптура.</w:t>
            </w:r>
          </w:p>
          <w:p w:rsidR="00EB32FD" w:rsidRPr="008C1A84" w:rsidRDefault="008C1A84" w:rsidP="007D13DB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>
              <w:rPr>
                <w:rFonts w:eastAsia="DaxlinePro-Regular" w:cstheme="minorHAnsi"/>
                <w:lang w:val="sr-Cyrl-RS"/>
              </w:rPr>
              <w:t xml:space="preserve">Ученици добијају </w:t>
            </w:r>
            <w:r>
              <w:rPr>
                <w:rFonts w:eastAsia="DaxlinePro-Regular" w:cstheme="minorHAnsi"/>
              </w:rPr>
              <w:t>задатак да од</w:t>
            </w:r>
            <w:r w:rsidR="00EB32FD">
              <w:rPr>
                <w:rFonts w:eastAsia="DaxlinePro-Regular" w:cstheme="minorHAnsi"/>
              </w:rPr>
              <w:t xml:space="preserve"> материјала</w:t>
            </w:r>
            <w:r>
              <w:rPr>
                <w:rFonts w:eastAsia="DaxlinePro-Regular" w:cstheme="minorHAnsi"/>
                <w:lang w:val="sr-Cyrl-RS"/>
              </w:rPr>
              <w:t xml:space="preserve"> који је наведен у</w:t>
            </w:r>
            <w:r w:rsidR="00EB32FD">
              <w:rPr>
                <w:rFonts w:eastAsia="DaxlinePro-Regular" w:cstheme="minorHAnsi"/>
              </w:rPr>
              <w:t xml:space="preserve"> уџбеник</w:t>
            </w:r>
            <w:r>
              <w:rPr>
                <w:rFonts w:eastAsia="DaxlinePro-Regular" w:cstheme="minorHAnsi"/>
                <w:lang w:val="sr-Cyrl-RS"/>
              </w:rPr>
              <w:t>у,</w:t>
            </w:r>
            <w:r w:rsidR="00F069B6">
              <w:rPr>
                <w:rFonts w:eastAsia="DaxlinePro-Regular" w:cstheme="minorHAnsi"/>
              </w:rPr>
              <w:t xml:space="preserve"> на 68. страни,</w:t>
            </w:r>
            <w:r w:rsidR="00F069B6">
              <w:rPr>
                <w:rFonts w:eastAsia="DaxlinePro-Regular" w:cstheme="minorHAnsi"/>
                <w:lang w:val="sr-Cyrl-RS"/>
              </w:rPr>
              <w:t xml:space="preserve"> </w:t>
            </w:r>
            <w:r>
              <w:rPr>
                <w:rFonts w:eastAsia="DaxlinePro-Regular" w:cstheme="minorHAnsi"/>
              </w:rPr>
              <w:t>направе</w:t>
            </w:r>
            <w:r w:rsidR="00EB32FD">
              <w:rPr>
                <w:rFonts w:eastAsia="DaxlinePro-Regular" w:cstheme="minorHAnsi"/>
              </w:rPr>
              <w:t xml:space="preserve"> покретни украс.</w:t>
            </w:r>
            <w:r>
              <w:rPr>
                <w:rFonts w:eastAsia="DaxlinePro-Regular" w:cstheme="minorHAnsi"/>
                <w:lang w:val="sr-Cyrl-RS"/>
              </w:rPr>
              <w:t xml:space="preserve"> Упутство за прављење украса:</w:t>
            </w:r>
          </w:p>
          <w:p w:rsidR="008C1A84" w:rsidRDefault="00EB32FD" w:rsidP="007D13DB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 w:rsidRPr="00EB32FD">
              <w:rPr>
                <w:rFonts w:cstheme="minorHAnsi"/>
              </w:rPr>
              <w:t>Исеци</w:t>
            </w:r>
            <w:r>
              <w:rPr>
                <w:rFonts w:cstheme="minorHAnsi"/>
              </w:rPr>
              <w:t xml:space="preserve">те картон у облике које желите. </w:t>
            </w:r>
            <w:r w:rsidRPr="00EB32FD">
              <w:rPr>
                <w:rFonts w:cstheme="minorHAnsi"/>
              </w:rPr>
              <w:t>Добије</w:t>
            </w:r>
            <w:r>
              <w:rPr>
                <w:rFonts w:cstheme="minorHAnsi"/>
              </w:rPr>
              <w:t xml:space="preserve">не облике обојте или насликајте нешто на њима. Када се боја осуши, повежите их канапом. </w:t>
            </w:r>
            <w:r w:rsidRPr="00EB32FD">
              <w:rPr>
                <w:rFonts w:cstheme="minorHAnsi"/>
              </w:rPr>
              <w:t>На кр</w:t>
            </w:r>
            <w:r>
              <w:rPr>
                <w:rFonts w:cstheme="minorHAnsi"/>
              </w:rPr>
              <w:t xml:space="preserve">ају, за дрвену летвицу закачите </w:t>
            </w:r>
            <w:r w:rsidR="008C1A84">
              <w:rPr>
                <w:rFonts w:cstheme="minorHAnsi"/>
              </w:rPr>
              <w:t>канап. С</w:t>
            </w:r>
            <w:r w:rsidRPr="00EB32FD">
              <w:rPr>
                <w:rFonts w:cstheme="minorHAnsi"/>
              </w:rPr>
              <w:t>кулптуру</w:t>
            </w:r>
            <w:r w:rsidR="008C1A84">
              <w:rPr>
                <w:rFonts w:cstheme="minorHAnsi"/>
                <w:lang w:val="sr-Cyrl-RS"/>
              </w:rPr>
              <w:t xml:space="preserve"> ћемо окачити</w:t>
            </w:r>
            <w:r w:rsidR="008C1A84">
              <w:rPr>
                <w:rFonts w:cstheme="minorHAnsi"/>
              </w:rPr>
              <w:t xml:space="preserve"> у учионици и </w:t>
            </w:r>
            <w:r w:rsidRPr="00EB32FD">
              <w:rPr>
                <w:rFonts w:cstheme="minorHAnsi"/>
              </w:rPr>
              <w:t>посма</w:t>
            </w:r>
            <w:r w:rsidR="008C1A84">
              <w:rPr>
                <w:rFonts w:cstheme="minorHAnsi"/>
              </w:rPr>
              <w:t>трати</w:t>
            </w:r>
            <w:r>
              <w:rPr>
                <w:rFonts w:cstheme="minorHAnsi"/>
              </w:rPr>
              <w:t xml:space="preserve"> како је покреће струјање </w:t>
            </w:r>
            <w:r w:rsidRPr="00EB32FD">
              <w:rPr>
                <w:rFonts w:cstheme="minorHAnsi"/>
              </w:rPr>
              <w:t>ваздуха.</w:t>
            </w:r>
            <w:r w:rsidR="008C1A84">
              <w:rPr>
                <w:rFonts w:eastAsia="DaxlinePro-Regular" w:cstheme="minorHAnsi"/>
              </w:rPr>
              <w:t xml:space="preserve"> </w:t>
            </w:r>
          </w:p>
          <w:p w:rsidR="00A44C32" w:rsidRPr="00F069B6" w:rsidRDefault="00F069B6" w:rsidP="007D13DB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>
              <w:rPr>
                <w:rFonts w:eastAsia="DaxlinePro-Regular" w:cstheme="minorHAnsi"/>
                <w:lang w:val="sr-Cyrl-RS"/>
              </w:rPr>
              <w:t>Наставник прати рад ученика, похваљује их и помаже им уколико је потребно.</w:t>
            </w:r>
          </w:p>
        </w:tc>
        <w:tc>
          <w:tcPr>
            <w:tcW w:w="1957" w:type="pct"/>
          </w:tcPr>
          <w:p w:rsidR="00A94D19" w:rsidRPr="00A94D19" w:rsidRDefault="00A94D19" w:rsidP="007D13DB"/>
          <w:p w:rsidR="00A44C32" w:rsidRDefault="008C1A84" w:rsidP="007D13DB">
            <w:r>
              <w:t>Слушају питања, посматрају слике скулптура</w:t>
            </w:r>
            <w:r>
              <w:rPr>
                <w:lang w:val="sr-Cyrl-RS"/>
              </w:rPr>
              <w:t xml:space="preserve">, </w:t>
            </w:r>
            <w:r>
              <w:t xml:space="preserve">доносе </w:t>
            </w:r>
            <w:r w:rsidR="00EE7156">
              <w:t>закључке.</w:t>
            </w:r>
            <w:r w:rsidR="004673DB">
              <w:t xml:space="preserve"> </w:t>
            </w:r>
          </w:p>
          <w:p w:rsidR="00A44C32" w:rsidRPr="00680880" w:rsidRDefault="00A44C32" w:rsidP="007D13DB"/>
          <w:p w:rsidR="00C25007" w:rsidRPr="00680880" w:rsidRDefault="00C25007" w:rsidP="007D13DB"/>
          <w:p w:rsidR="00C25007" w:rsidRDefault="00C25007" w:rsidP="007D13DB"/>
          <w:p w:rsidR="00094F67" w:rsidRPr="00962E66" w:rsidRDefault="00094F67" w:rsidP="007D13DB"/>
          <w:p w:rsidR="00094F67" w:rsidRDefault="00094F67" w:rsidP="007D13DB"/>
          <w:p w:rsidR="00094F67" w:rsidRDefault="00094F67" w:rsidP="007D13DB"/>
          <w:p w:rsidR="00094F67" w:rsidRDefault="00094F67" w:rsidP="007D13DB"/>
          <w:p w:rsidR="00094F67" w:rsidRPr="00094F67" w:rsidRDefault="00094F67" w:rsidP="007D13DB"/>
          <w:p w:rsidR="00C25007" w:rsidRPr="00A739B5" w:rsidRDefault="00056BCE" w:rsidP="007D13DB">
            <w:pPr>
              <w:rPr>
                <w:lang w:val="sr-Cyrl-RS"/>
              </w:rPr>
            </w:pPr>
            <w:r>
              <w:t>Пажљиво прате</w:t>
            </w:r>
            <w:r w:rsidR="00A739B5">
              <w:rPr>
                <w:lang w:val="sr-Cyrl-RS"/>
              </w:rPr>
              <w:t xml:space="preserve"> упутство за рад и праве скулптуре.</w:t>
            </w:r>
          </w:p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7D13DB">
        <w:trPr>
          <w:trHeight w:val="385"/>
          <w:jc w:val="center"/>
        </w:trPr>
        <w:tc>
          <w:tcPr>
            <w:tcW w:w="1087" w:type="pct"/>
          </w:tcPr>
          <w:p w:rsidR="005465F2" w:rsidRDefault="005465F2" w:rsidP="007D13DB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F069B6" w:rsidP="00F069B6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739B5">
              <w:t xml:space="preserve"> </w:t>
            </w:r>
            <w:r w:rsidR="00A44C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 w:rsidR="009A27DA">
              <w:rPr>
                <w:lang w:val="sr-Cyrl-CS"/>
              </w:rPr>
              <w:t>хтеве</w:t>
            </w:r>
            <w:r w:rsidR="00A739B5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</w:t>
            </w:r>
            <w:r>
              <w:rPr>
                <w:lang w:val="sr-Cyrl-CS"/>
              </w:rPr>
              <w:t xml:space="preserve"> </w:t>
            </w:r>
            <w:r w:rsidR="00735E73">
              <w:rPr>
                <w:lang w:val="sr-Cyrl-CS"/>
              </w:rPr>
              <w:t>је најуспешнији? Опишит</w:t>
            </w:r>
            <w:r w:rsidR="00A739B5">
              <w:rPr>
                <w:lang w:val="sr-Cyrl-CS"/>
              </w:rPr>
              <w:t xml:space="preserve">е један рад без показивања. Да ли </w:t>
            </w:r>
            <w:r w:rsidR="00735E73">
              <w:rPr>
                <w:lang w:val="sr-Cyrl-CS"/>
              </w:rPr>
              <w:t>је</w:t>
            </w:r>
            <w:r w:rsidR="00A739B5"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A739B5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A739B5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7D13DB">
        <w:trPr>
          <w:trHeight w:val="958"/>
          <w:jc w:val="center"/>
        </w:trPr>
        <w:tc>
          <w:tcPr>
            <w:tcW w:w="1635" w:type="pct"/>
          </w:tcPr>
          <w:p w:rsidR="0051511E" w:rsidRDefault="0051511E" w:rsidP="007D13DB">
            <w:pPr>
              <w:rPr>
                <w:b/>
              </w:rPr>
            </w:pPr>
            <w:r>
              <w:rPr>
                <w:b/>
              </w:rPr>
              <w:lastRenderedPageBreak/>
              <w:t>Провера остварености исхода:</w:t>
            </w:r>
          </w:p>
          <w:p w:rsidR="0051511E" w:rsidRDefault="0051511E" w:rsidP="007D13DB">
            <w:pPr>
              <w:rPr>
                <w:b/>
              </w:rPr>
            </w:pPr>
          </w:p>
          <w:p w:rsidR="0051511E" w:rsidRDefault="0051511E" w:rsidP="007D13DB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7D13DB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A739B5">
              <w:rPr>
                <w:lang w:val="sr-Cyrl-RS"/>
              </w:rPr>
              <w:t xml:space="preserve">путем </w:t>
            </w:r>
            <w:r w:rsidR="00A739B5">
              <w:t>представљања</w:t>
            </w:r>
            <w:r w:rsidR="00221E3E">
              <w:t xml:space="preserve"> радова</w:t>
            </w:r>
            <w:r w:rsidR="00A739B5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7D13DB">
        <w:trPr>
          <w:jc w:val="center"/>
        </w:trPr>
        <w:tc>
          <w:tcPr>
            <w:tcW w:w="1635" w:type="pct"/>
          </w:tcPr>
          <w:p w:rsidR="0051511E" w:rsidRDefault="0051511E" w:rsidP="007D13DB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7D13DB">
            <w:pPr>
              <w:rPr>
                <w:b/>
              </w:rPr>
            </w:pPr>
          </w:p>
          <w:p w:rsidR="0051511E" w:rsidRDefault="0051511E" w:rsidP="007D13DB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7D13DB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7D13DB" w:rsidRDefault="008921D5" w:rsidP="00867EE9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7D13DB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7D13DB" w:rsidRPr="007D13DB" w:rsidTr="007D13DB">
        <w:trPr>
          <w:trHeight w:val="1761"/>
          <w:jc w:val="center"/>
        </w:trPr>
        <w:tc>
          <w:tcPr>
            <w:tcW w:w="11176" w:type="dxa"/>
          </w:tcPr>
          <w:p w:rsidR="003B5841" w:rsidRPr="007D13DB" w:rsidRDefault="00962E66" w:rsidP="00E721BC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7D13DB">
              <w:rPr>
                <w:b/>
                <w:color w:val="000000" w:themeColor="text1"/>
                <w:lang w:val="ru-RU"/>
              </w:rPr>
              <w:t>Кретање</w:t>
            </w:r>
            <w:r w:rsidR="00F069B6" w:rsidRPr="007D13DB">
              <w:rPr>
                <w:b/>
                <w:color w:val="000000" w:themeColor="text1"/>
                <w:lang w:val="ru-RU"/>
              </w:rPr>
              <w:t xml:space="preserve"> — </w:t>
            </w:r>
            <w:r w:rsidR="00EB32FD" w:rsidRPr="007D13DB">
              <w:rPr>
                <w:b/>
                <w:color w:val="000000" w:themeColor="text1"/>
                <w:lang w:val="ru-RU"/>
              </w:rPr>
              <w:t xml:space="preserve"> покретни украс</w:t>
            </w:r>
          </w:p>
          <w:p w:rsidR="009E3168" w:rsidRPr="007D13DB" w:rsidRDefault="009E3168" w:rsidP="007D13DB">
            <w:pPr>
              <w:jc w:val="center"/>
              <w:rPr>
                <w:color w:val="000000" w:themeColor="text1"/>
              </w:rPr>
            </w:pPr>
            <w:r w:rsidRPr="007D13DB">
              <w:rPr>
                <w:color w:val="000000" w:themeColor="text1"/>
              </w:rP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75pt;height:147pt" o:ole="">
                  <v:imagedata r:id="rId9" o:title=""/>
                </v:shape>
                <o:OLEObject Type="Embed" ProgID="PBrush" ShapeID="_x0000_i1025" DrawAspect="Content" ObjectID="_1627109383" r:id="rId10"/>
              </w:object>
            </w:r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7D13DB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D8A" w:rsidRDefault="00CE5D8A" w:rsidP="00867EE9">
      <w:pPr>
        <w:spacing w:after="0" w:line="240" w:lineRule="auto"/>
      </w:pPr>
      <w:r>
        <w:separator/>
      </w:r>
    </w:p>
  </w:endnote>
  <w:endnote w:type="continuationSeparator" w:id="0">
    <w:p w:rsidR="00CE5D8A" w:rsidRDefault="00CE5D8A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7495" w:rsidRDefault="002306C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3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E7495" w:rsidRDefault="00AE7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D8A" w:rsidRDefault="00CE5D8A" w:rsidP="00867EE9">
      <w:pPr>
        <w:spacing w:after="0" w:line="240" w:lineRule="auto"/>
      </w:pPr>
      <w:r>
        <w:separator/>
      </w:r>
    </w:p>
  </w:footnote>
  <w:footnote w:type="continuationSeparator" w:id="0">
    <w:p w:rsidR="00CE5D8A" w:rsidRDefault="00CE5D8A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56BCE"/>
    <w:rsid w:val="00071245"/>
    <w:rsid w:val="00080AF9"/>
    <w:rsid w:val="000838D2"/>
    <w:rsid w:val="00094F67"/>
    <w:rsid w:val="00097BFF"/>
    <w:rsid w:val="000C286B"/>
    <w:rsid w:val="000C35A4"/>
    <w:rsid w:val="000C467F"/>
    <w:rsid w:val="000D10CD"/>
    <w:rsid w:val="000D4460"/>
    <w:rsid w:val="000F6005"/>
    <w:rsid w:val="001017AF"/>
    <w:rsid w:val="0011432E"/>
    <w:rsid w:val="00115CB5"/>
    <w:rsid w:val="00133194"/>
    <w:rsid w:val="00133314"/>
    <w:rsid w:val="00133933"/>
    <w:rsid w:val="0013513C"/>
    <w:rsid w:val="00142436"/>
    <w:rsid w:val="00144056"/>
    <w:rsid w:val="00161DD9"/>
    <w:rsid w:val="00163CC5"/>
    <w:rsid w:val="00165331"/>
    <w:rsid w:val="001719C6"/>
    <w:rsid w:val="00177F76"/>
    <w:rsid w:val="0018212E"/>
    <w:rsid w:val="00187E4A"/>
    <w:rsid w:val="001B3A26"/>
    <w:rsid w:val="001B6A15"/>
    <w:rsid w:val="001C216A"/>
    <w:rsid w:val="001D0A69"/>
    <w:rsid w:val="001E3869"/>
    <w:rsid w:val="001F6B1D"/>
    <w:rsid w:val="002054B1"/>
    <w:rsid w:val="00212798"/>
    <w:rsid w:val="002200A5"/>
    <w:rsid w:val="00221E3E"/>
    <w:rsid w:val="00222076"/>
    <w:rsid w:val="002272E8"/>
    <w:rsid w:val="002306C1"/>
    <w:rsid w:val="002323D9"/>
    <w:rsid w:val="0023361F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397F"/>
    <w:rsid w:val="002B646D"/>
    <w:rsid w:val="002C085D"/>
    <w:rsid w:val="002E0E58"/>
    <w:rsid w:val="002E2398"/>
    <w:rsid w:val="002F7A18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F0C03"/>
    <w:rsid w:val="004023B6"/>
    <w:rsid w:val="00405CC8"/>
    <w:rsid w:val="00411E25"/>
    <w:rsid w:val="004158FF"/>
    <w:rsid w:val="00424FEA"/>
    <w:rsid w:val="00430727"/>
    <w:rsid w:val="00430811"/>
    <w:rsid w:val="00431952"/>
    <w:rsid w:val="0045236F"/>
    <w:rsid w:val="0045321E"/>
    <w:rsid w:val="0046161F"/>
    <w:rsid w:val="004618AA"/>
    <w:rsid w:val="004655B1"/>
    <w:rsid w:val="004673DB"/>
    <w:rsid w:val="00480934"/>
    <w:rsid w:val="00481717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37C18"/>
    <w:rsid w:val="00542CF7"/>
    <w:rsid w:val="005465F2"/>
    <w:rsid w:val="00566102"/>
    <w:rsid w:val="00571B95"/>
    <w:rsid w:val="00584685"/>
    <w:rsid w:val="005A4726"/>
    <w:rsid w:val="005A5E6A"/>
    <w:rsid w:val="005A63CE"/>
    <w:rsid w:val="005A7016"/>
    <w:rsid w:val="005B2B89"/>
    <w:rsid w:val="005B5288"/>
    <w:rsid w:val="005D15A3"/>
    <w:rsid w:val="005E0E24"/>
    <w:rsid w:val="005E3327"/>
    <w:rsid w:val="005F22C6"/>
    <w:rsid w:val="005F7B35"/>
    <w:rsid w:val="006101E2"/>
    <w:rsid w:val="0061506F"/>
    <w:rsid w:val="006172FE"/>
    <w:rsid w:val="006237D2"/>
    <w:rsid w:val="00634098"/>
    <w:rsid w:val="00634E83"/>
    <w:rsid w:val="006503C6"/>
    <w:rsid w:val="006558CC"/>
    <w:rsid w:val="00657064"/>
    <w:rsid w:val="00665C8F"/>
    <w:rsid w:val="00665F12"/>
    <w:rsid w:val="00673575"/>
    <w:rsid w:val="00680880"/>
    <w:rsid w:val="006811ED"/>
    <w:rsid w:val="006956E5"/>
    <w:rsid w:val="00697318"/>
    <w:rsid w:val="006B40F0"/>
    <w:rsid w:val="006C3FE5"/>
    <w:rsid w:val="006F1E8A"/>
    <w:rsid w:val="006F2DA8"/>
    <w:rsid w:val="0070178E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A2045"/>
    <w:rsid w:val="007A573D"/>
    <w:rsid w:val="007D13DB"/>
    <w:rsid w:val="007D40D0"/>
    <w:rsid w:val="007E1802"/>
    <w:rsid w:val="007E36D3"/>
    <w:rsid w:val="007E3918"/>
    <w:rsid w:val="007E6F5A"/>
    <w:rsid w:val="007E7A88"/>
    <w:rsid w:val="00800358"/>
    <w:rsid w:val="008109FD"/>
    <w:rsid w:val="00815532"/>
    <w:rsid w:val="008203E9"/>
    <w:rsid w:val="0082434F"/>
    <w:rsid w:val="008253EB"/>
    <w:rsid w:val="0082634C"/>
    <w:rsid w:val="0082731B"/>
    <w:rsid w:val="00832046"/>
    <w:rsid w:val="00854ADA"/>
    <w:rsid w:val="00867EE9"/>
    <w:rsid w:val="0087132A"/>
    <w:rsid w:val="00884EC7"/>
    <w:rsid w:val="00887BB6"/>
    <w:rsid w:val="008921D5"/>
    <w:rsid w:val="00893F71"/>
    <w:rsid w:val="00895170"/>
    <w:rsid w:val="008A170E"/>
    <w:rsid w:val="008A1DC4"/>
    <w:rsid w:val="008A2720"/>
    <w:rsid w:val="008A3AC3"/>
    <w:rsid w:val="008A4E80"/>
    <w:rsid w:val="008B7FBE"/>
    <w:rsid w:val="008C1A84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357CC"/>
    <w:rsid w:val="0094003C"/>
    <w:rsid w:val="00943E03"/>
    <w:rsid w:val="009528BC"/>
    <w:rsid w:val="00962E66"/>
    <w:rsid w:val="00966A1E"/>
    <w:rsid w:val="009853FD"/>
    <w:rsid w:val="009A1836"/>
    <w:rsid w:val="009A27DA"/>
    <w:rsid w:val="009B6C42"/>
    <w:rsid w:val="009C6CA2"/>
    <w:rsid w:val="009E3168"/>
    <w:rsid w:val="009F06C2"/>
    <w:rsid w:val="009F2C2E"/>
    <w:rsid w:val="00A13251"/>
    <w:rsid w:val="00A17E2B"/>
    <w:rsid w:val="00A22BEF"/>
    <w:rsid w:val="00A230EF"/>
    <w:rsid w:val="00A33E0F"/>
    <w:rsid w:val="00A35B88"/>
    <w:rsid w:val="00A36012"/>
    <w:rsid w:val="00A44C32"/>
    <w:rsid w:val="00A47C6A"/>
    <w:rsid w:val="00A6447D"/>
    <w:rsid w:val="00A739B5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E7495"/>
    <w:rsid w:val="00AF215D"/>
    <w:rsid w:val="00B037D0"/>
    <w:rsid w:val="00B03851"/>
    <w:rsid w:val="00B15239"/>
    <w:rsid w:val="00B15793"/>
    <w:rsid w:val="00B2778D"/>
    <w:rsid w:val="00B31C3C"/>
    <w:rsid w:val="00B33EA2"/>
    <w:rsid w:val="00B35243"/>
    <w:rsid w:val="00B82C78"/>
    <w:rsid w:val="00B86A1A"/>
    <w:rsid w:val="00B90A5D"/>
    <w:rsid w:val="00BC1009"/>
    <w:rsid w:val="00BC64EC"/>
    <w:rsid w:val="00BD26B2"/>
    <w:rsid w:val="00BF2730"/>
    <w:rsid w:val="00BF3BA9"/>
    <w:rsid w:val="00C155C8"/>
    <w:rsid w:val="00C25007"/>
    <w:rsid w:val="00C433D6"/>
    <w:rsid w:val="00C50684"/>
    <w:rsid w:val="00C63F52"/>
    <w:rsid w:val="00C664DD"/>
    <w:rsid w:val="00C70F06"/>
    <w:rsid w:val="00C77D8A"/>
    <w:rsid w:val="00C913C1"/>
    <w:rsid w:val="00C94A54"/>
    <w:rsid w:val="00CA0AE3"/>
    <w:rsid w:val="00CB473F"/>
    <w:rsid w:val="00CD6305"/>
    <w:rsid w:val="00CE5D8A"/>
    <w:rsid w:val="00D02B50"/>
    <w:rsid w:val="00D0324D"/>
    <w:rsid w:val="00D06526"/>
    <w:rsid w:val="00D128FE"/>
    <w:rsid w:val="00D23416"/>
    <w:rsid w:val="00D44F82"/>
    <w:rsid w:val="00D4712D"/>
    <w:rsid w:val="00D60473"/>
    <w:rsid w:val="00D637F8"/>
    <w:rsid w:val="00D72AFC"/>
    <w:rsid w:val="00D731A7"/>
    <w:rsid w:val="00D817E9"/>
    <w:rsid w:val="00D900EF"/>
    <w:rsid w:val="00DB6D3E"/>
    <w:rsid w:val="00DD556C"/>
    <w:rsid w:val="00DD63EE"/>
    <w:rsid w:val="00DE4B92"/>
    <w:rsid w:val="00E02C65"/>
    <w:rsid w:val="00E11E0C"/>
    <w:rsid w:val="00E17E2E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721BC"/>
    <w:rsid w:val="00E84076"/>
    <w:rsid w:val="00E92548"/>
    <w:rsid w:val="00EB21D0"/>
    <w:rsid w:val="00EB32FD"/>
    <w:rsid w:val="00EB3F58"/>
    <w:rsid w:val="00ED4F5D"/>
    <w:rsid w:val="00ED6449"/>
    <w:rsid w:val="00EE7156"/>
    <w:rsid w:val="00EF50FA"/>
    <w:rsid w:val="00EF64E7"/>
    <w:rsid w:val="00F05DF7"/>
    <w:rsid w:val="00F069B6"/>
    <w:rsid w:val="00F07535"/>
    <w:rsid w:val="00F17079"/>
    <w:rsid w:val="00F217DB"/>
    <w:rsid w:val="00F231C6"/>
    <w:rsid w:val="00F251A7"/>
    <w:rsid w:val="00F353F3"/>
    <w:rsid w:val="00F570E3"/>
    <w:rsid w:val="00F80128"/>
    <w:rsid w:val="00F84DC5"/>
    <w:rsid w:val="00F86A58"/>
    <w:rsid w:val="00F95587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41971"/>
  <w15:docId w15:val="{D4BC56C1-A5DB-4E9B-B8E1-E6BB1537F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C06D1-EC6E-45D4-92D1-F605582F4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2019-07-31T21:58:00Z</dcterms:created>
  <dcterms:modified xsi:type="dcterms:W3CDTF">2019-08-12T08:03:00Z</dcterms:modified>
</cp:coreProperties>
</file>